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1A" w:rsidRPr="005C55BA" w:rsidRDefault="00372B1A" w:rsidP="00372B1A">
      <w:pPr>
        <w:widowControl/>
        <w:spacing w:line="540" w:lineRule="exact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 w:rsidRPr="005C55B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附件1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9</w:t>
      </w:r>
    </w:p>
    <w:p w:rsidR="00372B1A" w:rsidRDefault="00372B1A" w:rsidP="00372B1A">
      <w:pPr>
        <w:spacing w:line="40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372B1A" w:rsidRDefault="00372B1A" w:rsidP="00372B1A">
      <w:pPr>
        <w:spacing w:line="40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宁夏新闻</w:t>
      </w:r>
      <w:proofErr w:type="gramStart"/>
      <w:r>
        <w:rPr>
          <w:rFonts w:ascii="黑体" w:eastAsia="黑体" w:hAnsi="黑体" w:hint="eastAsia"/>
          <w:bCs/>
          <w:sz w:val="36"/>
          <w:szCs w:val="36"/>
        </w:rPr>
        <w:t>奖网络</w:t>
      </w:r>
      <w:proofErr w:type="gramEnd"/>
      <w:r>
        <w:rPr>
          <w:rFonts w:ascii="黑体" w:eastAsia="黑体" w:hAnsi="黑体" w:hint="eastAsia"/>
          <w:bCs/>
          <w:sz w:val="36"/>
          <w:szCs w:val="36"/>
        </w:rPr>
        <w:t>新闻专栏代表作基本情况</w:t>
      </w:r>
    </w:p>
    <w:p w:rsidR="00372B1A" w:rsidRDefault="00372B1A" w:rsidP="00372B1A">
      <w:pPr>
        <w:spacing w:line="400" w:lineRule="exact"/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731"/>
        <w:gridCol w:w="1571"/>
        <w:gridCol w:w="1398"/>
        <w:gridCol w:w="1275"/>
        <w:gridCol w:w="1418"/>
        <w:gridCol w:w="2093"/>
      </w:tblGrid>
      <w:tr w:rsidR="00372B1A" w:rsidTr="00C97483">
        <w:trPr>
          <w:cantSplit/>
          <w:trHeight w:val="904"/>
          <w:jc w:val="center"/>
        </w:trPr>
        <w:tc>
          <w:tcPr>
            <w:tcW w:w="1505" w:type="dxa"/>
            <w:gridSpan w:val="2"/>
            <w:vAlign w:val="center"/>
          </w:tcPr>
          <w:p w:rsidR="00372B1A" w:rsidRDefault="00372B1A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1A" w:rsidRDefault="00372B1A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72B1A" w:rsidTr="00C97483">
        <w:trPr>
          <w:cantSplit/>
          <w:trHeight w:val="916"/>
          <w:jc w:val="center"/>
        </w:trPr>
        <w:tc>
          <w:tcPr>
            <w:tcW w:w="1505" w:type="dxa"/>
            <w:gridSpan w:val="2"/>
            <w:vAlign w:val="center"/>
          </w:tcPr>
          <w:p w:rsidR="00372B1A" w:rsidRDefault="00372B1A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1A" w:rsidRDefault="00372B1A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2014年     月     日</w:t>
            </w:r>
          </w:p>
        </w:tc>
      </w:tr>
      <w:tr w:rsidR="00372B1A" w:rsidTr="00C97483">
        <w:trPr>
          <w:cantSplit/>
          <w:trHeight w:val="916"/>
          <w:jc w:val="center"/>
        </w:trPr>
        <w:tc>
          <w:tcPr>
            <w:tcW w:w="1505" w:type="dxa"/>
            <w:gridSpan w:val="2"/>
            <w:vAlign w:val="center"/>
          </w:tcPr>
          <w:p w:rsidR="00372B1A" w:rsidRDefault="00372B1A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w w:val="66"/>
                <w:sz w:val="28"/>
                <w:szCs w:val="28"/>
              </w:rPr>
              <w:t>作品网页地址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B1A" w:rsidRDefault="00372B1A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72B1A" w:rsidTr="00C974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22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1A" w:rsidRDefault="00372B1A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页面点击量（PV）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1A" w:rsidRDefault="00372B1A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1A" w:rsidRDefault="00372B1A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单独访客数（UV）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1A" w:rsidRDefault="00372B1A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1A" w:rsidRDefault="00372B1A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独立地址</w:t>
            </w:r>
          </w:p>
          <w:p w:rsidR="00372B1A" w:rsidRDefault="00372B1A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8"/>
              </w:rPr>
              <w:t>访问量（IP）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1A" w:rsidRDefault="00372B1A" w:rsidP="00C97483">
            <w:pPr>
              <w:spacing w:line="32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</w:tc>
      </w:tr>
      <w:tr w:rsidR="00372B1A" w:rsidTr="00C97483">
        <w:trPr>
          <w:cantSplit/>
          <w:trHeight w:val="2555"/>
          <w:jc w:val="center"/>
        </w:trPr>
        <w:tc>
          <w:tcPr>
            <w:tcW w:w="774" w:type="dxa"/>
            <w:vAlign w:val="center"/>
          </w:tcPr>
          <w:p w:rsidR="00372B1A" w:rsidRDefault="00372B1A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作品评介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1A" w:rsidRDefault="00372B1A" w:rsidP="00C97483">
            <w:pPr>
              <w:pStyle w:val="1"/>
              <w:adjustRightInd/>
              <w:spacing w:line="540" w:lineRule="exact"/>
              <w:textAlignment w:val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72B1A" w:rsidTr="00C97483">
        <w:trPr>
          <w:cantSplit/>
          <w:trHeight w:val="2822"/>
          <w:jc w:val="center"/>
        </w:trPr>
        <w:tc>
          <w:tcPr>
            <w:tcW w:w="774" w:type="dxa"/>
            <w:vAlign w:val="center"/>
          </w:tcPr>
          <w:p w:rsidR="00372B1A" w:rsidRDefault="00372B1A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采编</w:t>
            </w:r>
          </w:p>
          <w:p w:rsidR="00372B1A" w:rsidRDefault="00372B1A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过程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1A" w:rsidRDefault="00372B1A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72B1A" w:rsidTr="00C97483">
        <w:trPr>
          <w:cantSplit/>
          <w:trHeight w:val="2326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372B1A" w:rsidRDefault="00372B1A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社会效果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1A" w:rsidRDefault="00372B1A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372B1A" w:rsidRDefault="00372B1A" w:rsidP="00372B1A">
      <w:pPr>
        <w:widowControl/>
        <w:spacing w:line="540" w:lineRule="exact"/>
        <w:rPr>
          <w:rFonts w:ascii="华文中宋" w:eastAsia="华文中宋" w:hAnsi="华文中宋" w:hint="eastAsia"/>
          <w:sz w:val="28"/>
        </w:rPr>
      </w:pPr>
      <w:r>
        <w:rPr>
          <w:rFonts w:ascii="仿宋_GB2312" w:eastAsia="仿宋_GB2312" w:hAnsi="仿宋" w:hint="eastAsia"/>
          <w:sz w:val="32"/>
          <w:szCs w:val="32"/>
        </w:rPr>
        <w:t>（上、下半年代表作前各附1张）</w:t>
      </w:r>
    </w:p>
    <w:p w:rsidR="00B9337E" w:rsidRPr="00372B1A" w:rsidRDefault="00B9337E"/>
    <w:sectPr w:rsidR="00B9337E" w:rsidRPr="00372B1A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B1A"/>
    <w:rsid w:val="00372B1A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372B1A"/>
    <w:rPr>
      <w:rFonts w:ascii="仿宋_GB2312" w:eastAsia="仿宋_GB2312"/>
      <w:b/>
      <w:sz w:val="32"/>
      <w:szCs w:val="32"/>
    </w:rPr>
  </w:style>
  <w:style w:type="paragraph" w:customStyle="1" w:styleId="1">
    <w:name w:val="纯文本1"/>
    <w:basedOn w:val="a"/>
    <w:rsid w:val="00372B1A"/>
    <w:pPr>
      <w:adjustRightInd w:val="0"/>
      <w:textAlignment w:val="baseline"/>
    </w:pPr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www.upanboot.com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2015-03-02T02:20:00Z</dcterms:created>
  <dcterms:modified xsi:type="dcterms:W3CDTF">2015-03-02T02:20:00Z</dcterms:modified>
</cp:coreProperties>
</file>